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3E4F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bookmarkStart w:id="0" w:name="_GoBack"/>
      <w:bookmarkEnd w:id="0"/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A&amp;S Council Meeting Notes</w:t>
      </w:r>
    </w:p>
    <w:p w14:paraId="35483C3C" w14:textId="0A606963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Monday,</w:t>
      </w:r>
      <w:r>
        <w:rPr>
          <w:rFonts w:ascii="Georgia" w:eastAsia="Times New Roman" w:hAnsi="Georgia" w:cs="Times New Roman"/>
          <w:sz w:val="24"/>
          <w:szCs w:val="24"/>
          <w:lang w:eastAsia="ja-JP"/>
        </w:rPr>
        <w:t xml:space="preserve"> Nov. 18,</w:t>
      </w: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 xml:space="preserve"> 2019</w:t>
      </w:r>
    </w:p>
    <w:p w14:paraId="2F3B93FA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ja-JP"/>
        </w:rPr>
      </w:pPr>
      <w:r w:rsidRPr="00816BCE">
        <w:rPr>
          <w:rFonts w:ascii="Georgia" w:eastAsia="Times New Roman" w:hAnsi="Georgia" w:cs="Times New Roman"/>
          <w:sz w:val="24"/>
          <w:szCs w:val="24"/>
          <w:lang w:eastAsia="ja-JP"/>
        </w:rPr>
        <w:t>3:30pm Drake Room, Olmsted</w:t>
      </w:r>
    </w:p>
    <w:p w14:paraId="1BA8B0EB" w14:textId="77777777" w:rsidR="00816BCE" w:rsidRPr="00816BCE" w:rsidRDefault="00816BCE" w:rsidP="00816BCE">
      <w:pPr>
        <w:spacing w:after="0" w:line="240" w:lineRule="auto"/>
        <w:jc w:val="center"/>
        <w:rPr>
          <w:rFonts w:ascii="Georgia" w:eastAsia="Times New Roman" w:hAnsi="Georgia" w:cs="Times New Roman"/>
          <w:sz w:val="30"/>
          <w:szCs w:val="30"/>
          <w:lang w:eastAsia="ja-JP"/>
        </w:rPr>
      </w:pPr>
      <w:r w:rsidRPr="00816BCE">
        <w:rPr>
          <w:rFonts w:ascii="Georgia" w:eastAsia="Times New Roman" w:hAnsi="Georgia" w:cs="Times New Roman"/>
          <w:sz w:val="30"/>
          <w:szCs w:val="30"/>
          <w:lang w:eastAsia="ja-JP"/>
        </w:rPr>
        <w:t>______________________________________</w:t>
      </w:r>
    </w:p>
    <w:p w14:paraId="5533C993" w14:textId="3DCCCA61" w:rsidR="00970952" w:rsidRDefault="00816BCE" w:rsidP="007B4E25">
      <w:pPr>
        <w:spacing w:after="0"/>
      </w:pPr>
      <w:r>
        <w:t xml:space="preserve">In attendance: </w:t>
      </w:r>
      <w:r w:rsidR="006D0A8A">
        <w:t xml:space="preserve">Jill Allen, Godfried Asante, Maria Bohorquez, Curt Cardwell, Kevin Carlson, </w:t>
      </w:r>
      <w:r w:rsidR="00970952">
        <w:t>Ann</w:t>
      </w:r>
      <w:r w:rsidR="0068475C">
        <w:t xml:space="preserve"> Cravero</w:t>
      </w:r>
      <w:r w:rsidR="00970952">
        <w:t xml:space="preserve">, </w:t>
      </w:r>
      <w:r w:rsidR="006D0A8A">
        <w:t xml:space="preserve">Ellie Falter, Gesine Gerhard, Erin Horst, Maryann Huey, Yasmina Madden, </w:t>
      </w:r>
      <w:r w:rsidR="00970952">
        <w:t>Jennifer</w:t>
      </w:r>
      <w:r w:rsidR="0068475C">
        <w:t xml:space="preserve"> McCrickerd</w:t>
      </w:r>
      <w:r w:rsidR="00440753">
        <w:t xml:space="preserve">, </w:t>
      </w:r>
      <w:r w:rsidR="006D0A8A">
        <w:t xml:space="preserve">Nanci Ross, </w:t>
      </w:r>
      <w:r w:rsidR="00970952">
        <w:t>Mark V</w:t>
      </w:r>
      <w:r w:rsidR="0068475C">
        <w:t>itha</w:t>
      </w:r>
    </w:p>
    <w:p w14:paraId="2663C9A2" w14:textId="77777777" w:rsidR="00970952" w:rsidRDefault="00970952" w:rsidP="007B4E25">
      <w:pPr>
        <w:spacing w:after="0"/>
      </w:pPr>
    </w:p>
    <w:p w14:paraId="510CC9DC" w14:textId="7B4B840B" w:rsidR="00B728AA" w:rsidRDefault="00B728AA" w:rsidP="00B728AA">
      <w:pPr>
        <w:pStyle w:val="ListParagraph"/>
        <w:numPr>
          <w:ilvl w:val="0"/>
          <w:numId w:val="1"/>
        </w:numPr>
        <w:spacing w:after="0"/>
        <w:ind w:left="360"/>
      </w:pPr>
      <w:r>
        <w:t>Call to order</w:t>
      </w:r>
    </w:p>
    <w:p w14:paraId="1B158DD6" w14:textId="77777777" w:rsidR="00AB4B50" w:rsidRDefault="00AB4B50" w:rsidP="00AB4B50">
      <w:pPr>
        <w:pStyle w:val="ListParagraph"/>
        <w:spacing w:after="0"/>
        <w:ind w:left="360"/>
      </w:pPr>
    </w:p>
    <w:p w14:paraId="0B45DEFB" w14:textId="3F42AC22" w:rsidR="007B4E25" w:rsidRDefault="00075B37" w:rsidP="00B728AA">
      <w:pPr>
        <w:pStyle w:val="ListParagraph"/>
        <w:numPr>
          <w:ilvl w:val="0"/>
          <w:numId w:val="1"/>
        </w:numPr>
        <w:spacing w:after="0"/>
        <w:ind w:left="360"/>
      </w:pPr>
      <w:r>
        <w:t>Motion to approve minutes—</w:t>
      </w:r>
      <w:r w:rsidR="00440753">
        <w:t>Jennifer</w:t>
      </w:r>
      <w:r>
        <w:t xml:space="preserve"> moves</w:t>
      </w:r>
      <w:r w:rsidR="00440753">
        <w:t>,</w:t>
      </w:r>
      <w:r w:rsidR="00420DB9">
        <w:t xml:space="preserve"> </w:t>
      </w:r>
      <w:r w:rsidR="00440753">
        <w:t>Erin</w:t>
      </w:r>
      <w:r>
        <w:t xml:space="preserve"> seconds</w:t>
      </w:r>
      <w:r w:rsidR="00440753">
        <w:t xml:space="preserve">, </w:t>
      </w:r>
      <w:r w:rsidR="008D22C9">
        <w:t xml:space="preserve">all approve, </w:t>
      </w:r>
      <w:r w:rsidR="007302D8">
        <w:t>motion passes</w:t>
      </w:r>
    </w:p>
    <w:p w14:paraId="0452C5B4" w14:textId="77777777" w:rsidR="00AB4B50" w:rsidRDefault="00AB4B50" w:rsidP="00AB4B50">
      <w:pPr>
        <w:pStyle w:val="ListParagraph"/>
        <w:spacing w:after="0"/>
        <w:ind w:left="360"/>
      </w:pPr>
    </w:p>
    <w:p w14:paraId="67A69F22" w14:textId="24EF1DB1" w:rsidR="00420DB9" w:rsidRDefault="00420DB9" w:rsidP="00B728AA">
      <w:pPr>
        <w:pStyle w:val="ListParagraph"/>
        <w:numPr>
          <w:ilvl w:val="0"/>
          <w:numId w:val="1"/>
        </w:numPr>
        <w:spacing w:after="0"/>
        <w:ind w:left="360"/>
      </w:pPr>
      <w:r>
        <w:t>Report from Dean</w:t>
      </w:r>
    </w:p>
    <w:p w14:paraId="6A67C92C" w14:textId="1B105297" w:rsidR="00106BE2" w:rsidRDefault="00106BE2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Searches</w:t>
      </w:r>
    </w:p>
    <w:p w14:paraId="00AEACFD" w14:textId="77777777" w:rsidR="00106BE2" w:rsidRDefault="00420DB9" w:rsidP="00106BE2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In the midst of </w:t>
      </w:r>
      <w:r w:rsidR="00106BE2">
        <w:t xml:space="preserve">faculty </w:t>
      </w:r>
      <w:r>
        <w:t>searches, 11 or 12 in the college, one job offer this week</w:t>
      </w:r>
    </w:p>
    <w:p w14:paraId="70D9F742" w14:textId="77777777" w:rsidR="00106BE2" w:rsidRDefault="00420DB9" w:rsidP="00106BE2">
      <w:pPr>
        <w:pStyle w:val="ListParagraph"/>
        <w:numPr>
          <w:ilvl w:val="2"/>
          <w:numId w:val="1"/>
        </w:numPr>
        <w:spacing w:after="0"/>
        <w:ind w:left="1800"/>
      </w:pPr>
      <w:r>
        <w:t>Two budget manager candidates being interviewed</w:t>
      </w:r>
      <w:r w:rsidR="00D070C3">
        <w:t xml:space="preserve"> (out of 14 applicants)</w:t>
      </w:r>
      <w:r>
        <w:t xml:space="preserve">, </w:t>
      </w:r>
      <w:r w:rsidR="00D070C3">
        <w:t xml:space="preserve">hope to be </w:t>
      </w:r>
      <w:r>
        <w:t>hired by January</w:t>
      </w:r>
    </w:p>
    <w:p w14:paraId="2B5C8E93" w14:textId="184D8452" w:rsidR="00420DB9" w:rsidRDefault="00420DB9" w:rsidP="00106BE2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Medbury admin </w:t>
      </w:r>
      <w:r w:rsidR="00D070C3">
        <w:t xml:space="preserve">will be </w:t>
      </w:r>
      <w:r>
        <w:t>posted tomorrow, January 6 is the e</w:t>
      </w:r>
      <w:r w:rsidR="00D070C3">
        <w:t>nd of 120-day wait so hope to have someone hired to start then</w:t>
      </w:r>
    </w:p>
    <w:p w14:paraId="3B537E95" w14:textId="77777777" w:rsidR="00106BE2" w:rsidRDefault="00D070C3" w:rsidP="00D070C3">
      <w:pPr>
        <w:pStyle w:val="ListParagraph"/>
        <w:numPr>
          <w:ilvl w:val="1"/>
          <w:numId w:val="1"/>
        </w:numPr>
        <w:spacing w:after="0"/>
        <w:ind w:left="1080"/>
      </w:pPr>
      <w:r>
        <w:t>Big Ideas</w:t>
      </w:r>
    </w:p>
    <w:p w14:paraId="302D1633" w14:textId="77777777" w:rsidR="00106BE2" w:rsidRDefault="00D070C3" w:rsidP="00106BE2">
      <w:pPr>
        <w:pStyle w:val="ListParagraph"/>
        <w:numPr>
          <w:ilvl w:val="2"/>
          <w:numId w:val="1"/>
        </w:numPr>
        <w:spacing w:after="0"/>
        <w:ind w:left="1800"/>
      </w:pPr>
      <w:r>
        <w:t>D</w:t>
      </w:r>
      <w:r w:rsidR="00420DB9">
        <w:t xml:space="preserve">evelopment </w:t>
      </w:r>
      <w:r w:rsidR="00106BE2">
        <w:t>O</w:t>
      </w:r>
      <w:r w:rsidR="00420DB9">
        <w:t>fficers</w:t>
      </w:r>
      <w:r>
        <w:t>’</w:t>
      </w:r>
      <w:r w:rsidR="00420DB9">
        <w:t xml:space="preserve"> </w:t>
      </w:r>
      <w:r>
        <w:t xml:space="preserve">interviews of </w:t>
      </w:r>
      <w:r w:rsidR="00420DB9">
        <w:t>150 potential donors to b</w:t>
      </w:r>
      <w:r>
        <w:t>e completed by Christmas</w:t>
      </w:r>
    </w:p>
    <w:p w14:paraId="25E774F4" w14:textId="5DAE0B65" w:rsidR="00106BE2" w:rsidRDefault="00106BE2" w:rsidP="00106BE2">
      <w:pPr>
        <w:pStyle w:val="ListParagraph"/>
        <w:numPr>
          <w:ilvl w:val="2"/>
          <w:numId w:val="1"/>
        </w:numPr>
        <w:spacing w:after="0"/>
        <w:ind w:left="1800"/>
      </w:pPr>
      <w:r>
        <w:t>O</w:t>
      </w:r>
      <w:r w:rsidR="00D070C3">
        <w:t xml:space="preserve">ther issues </w:t>
      </w:r>
      <w:r w:rsidR="006C1559">
        <w:t xml:space="preserve">needing funding </w:t>
      </w:r>
      <w:r w:rsidR="00D070C3">
        <w:t>not</w:t>
      </w:r>
      <w:r w:rsidR="006C1559">
        <w:t xml:space="preserve"> specifically </w:t>
      </w:r>
      <w:r w:rsidR="00D070C3">
        <w:t>in the Big Ideas will</w:t>
      </w:r>
      <w:r w:rsidR="00420DB9">
        <w:t xml:space="preserve"> still b</w:t>
      </w:r>
      <w:r w:rsidR="00D070C3">
        <w:t>e</w:t>
      </w:r>
      <w:r>
        <w:t xml:space="preserve"> raised with donors, e.g. </w:t>
      </w:r>
      <w:r w:rsidR="00420DB9">
        <w:t>student scholarships, fac</w:t>
      </w:r>
      <w:r>
        <w:t>ilities, endowed professorship</w:t>
      </w:r>
      <w:r w:rsidR="00D60BA7">
        <w:t>s</w:t>
      </w:r>
    </w:p>
    <w:p w14:paraId="31A61CF5" w14:textId="6DCA3FFB" w:rsidR="00420DB9" w:rsidRDefault="00420DB9" w:rsidP="00106BE2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A&amp;S’s </w:t>
      </w:r>
      <w:r w:rsidR="00106BE2">
        <w:t>emphases</w:t>
      </w:r>
      <w:r>
        <w:t xml:space="preserve"> are FAC, Olin, scholars</w:t>
      </w:r>
      <w:r w:rsidR="00106BE2">
        <w:t>hips</w:t>
      </w:r>
      <w:r w:rsidR="00D60BA7">
        <w:t>,</w:t>
      </w:r>
      <w:r w:rsidR="00106BE2">
        <w:t xml:space="preserve"> and</w:t>
      </w:r>
      <w:r>
        <w:t xml:space="preserve"> student expe</w:t>
      </w:r>
      <w:r w:rsidR="00106BE2">
        <w:t>riential learning opportunities</w:t>
      </w:r>
    </w:p>
    <w:p w14:paraId="06BC6814" w14:textId="14F4F6F2" w:rsidR="00420DB9" w:rsidRDefault="00420DB9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Exciting new AI program, 4+2 ABA, other</w:t>
      </w:r>
      <w:r w:rsidR="00903FCA">
        <w:t xml:space="preserve"> STEM pathways </w:t>
      </w:r>
      <w:r>
        <w:t>in progress</w:t>
      </w:r>
    </w:p>
    <w:p w14:paraId="5B6BD9AB" w14:textId="45111DE3" w:rsidR="00F808D6" w:rsidRDefault="00277DBE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Question</w:t>
      </w:r>
      <w:r w:rsidR="00420DB9">
        <w:t xml:space="preserve">: </w:t>
      </w:r>
      <w:r w:rsidR="00903FCA">
        <w:t>H</w:t>
      </w:r>
      <w:r w:rsidR="00420DB9">
        <w:t xml:space="preserve">ow does the university decide who </w:t>
      </w:r>
      <w:r>
        <w:t xml:space="preserve">sends </w:t>
      </w:r>
      <w:r w:rsidR="00903FCA">
        <w:t xml:space="preserve">out </w:t>
      </w:r>
      <w:r>
        <w:t>responses</w:t>
      </w:r>
      <w:r w:rsidR="00B226BF">
        <w:t xml:space="preserve"> to current events (e.g.</w:t>
      </w:r>
      <w:r w:rsidR="00420DB9">
        <w:t xml:space="preserve"> Provost’s email when Trump was elected, </w:t>
      </w:r>
      <w:r>
        <w:t>S</w:t>
      </w:r>
      <w:r w:rsidR="00420DB9">
        <w:t>tudent Senate</w:t>
      </w:r>
      <w:r>
        <w:t>’s rejection of</w:t>
      </w:r>
      <w:r w:rsidR="00420DB9">
        <w:t xml:space="preserve"> right-wing group</w:t>
      </w:r>
      <w:r>
        <w:t xml:space="preserve"> as a student organization</w:t>
      </w:r>
      <w:r w:rsidR="00B226BF">
        <w:t xml:space="preserve">)—it’s an </w:t>
      </w:r>
      <w:r w:rsidR="00C6770D">
        <w:t xml:space="preserve">equity issue, </w:t>
      </w:r>
      <w:r w:rsidR="00B226BF">
        <w:t xml:space="preserve">should </w:t>
      </w:r>
      <w:r w:rsidR="00C6770D">
        <w:t xml:space="preserve">also </w:t>
      </w:r>
      <w:r w:rsidR="00B226BF">
        <w:t xml:space="preserve">be </w:t>
      </w:r>
      <w:r w:rsidR="00C6770D">
        <w:t>raise</w:t>
      </w:r>
      <w:r w:rsidR="00B226BF">
        <w:t>d</w:t>
      </w:r>
      <w:r w:rsidR="00C6770D">
        <w:t xml:space="preserve"> at </w:t>
      </w:r>
      <w:r w:rsidR="00B226BF">
        <w:t>F</w:t>
      </w:r>
      <w:r w:rsidR="00C6770D">
        <w:t xml:space="preserve">aculty </w:t>
      </w:r>
      <w:r w:rsidR="00B226BF">
        <w:t>S</w:t>
      </w:r>
      <w:r w:rsidR="00C6770D">
        <w:t>enate</w:t>
      </w:r>
    </w:p>
    <w:p w14:paraId="3E6E11FC" w14:textId="4266A0E6" w:rsidR="00B226BF" w:rsidRDefault="00B226BF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C</w:t>
      </w:r>
      <w:r w:rsidR="00C6770D">
        <w:t xml:space="preserve">ame up at cabinet </w:t>
      </w:r>
      <w:r w:rsidR="008C51C3">
        <w:t>before but</w:t>
      </w:r>
      <w:r>
        <w:t xml:space="preserve"> first time </w:t>
      </w:r>
      <w:r w:rsidR="008C51C3">
        <w:t xml:space="preserve">Dean has heard </w:t>
      </w:r>
      <w:r>
        <w:t>concern</w:t>
      </w:r>
    </w:p>
    <w:p w14:paraId="3997321D" w14:textId="6326736E" w:rsidR="00F808D6" w:rsidRDefault="00B226BF" w:rsidP="00024878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Latest issue of Student Senate’s decision was appropriately responded to by </w:t>
      </w:r>
      <w:r w:rsidR="00C6770D">
        <w:t xml:space="preserve">Dean </w:t>
      </w:r>
      <w:r w:rsidR="00F808D6">
        <w:t xml:space="preserve">of Students </w:t>
      </w:r>
      <w:r w:rsidR="00C6770D">
        <w:t>because</w:t>
      </w:r>
      <w:r w:rsidR="00F808D6">
        <w:t xml:space="preserve"> </w:t>
      </w:r>
      <w:r>
        <w:t xml:space="preserve">dealing with </w:t>
      </w:r>
      <w:r w:rsidR="00F808D6">
        <w:t>student organization</w:t>
      </w:r>
      <w:r>
        <w:t>s</w:t>
      </w:r>
      <w:r w:rsidR="00024878">
        <w:t xml:space="preserve"> (Ann met with David to discuss—he is most concerned that all students are heard)</w:t>
      </w:r>
      <w:r w:rsidR="001C7811">
        <w:t>; Erin Lain responded to last year’s hate crimes</w:t>
      </w:r>
    </w:p>
    <w:p w14:paraId="4BEFEAC5" w14:textId="21604D6B" w:rsidR="00F808D6" w:rsidRDefault="00B226BF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Decided on a case-by-</w:t>
      </w:r>
      <w:r w:rsidR="00C6770D">
        <w:t xml:space="preserve">case basis </w:t>
      </w:r>
      <w:r>
        <w:t xml:space="preserve">depending </w:t>
      </w:r>
      <w:r w:rsidR="00C6770D">
        <w:t>on who i</w:t>
      </w:r>
      <w:r w:rsidR="0078075D">
        <w:t>s</w:t>
      </w:r>
      <w:r w:rsidR="00C6770D">
        <w:t xml:space="preserve"> </w:t>
      </w:r>
      <w:r w:rsidR="0078075D">
        <w:t>affected</w:t>
      </w:r>
      <w:r>
        <w:t xml:space="preserve"> </w:t>
      </w:r>
      <w:r w:rsidR="008261B3">
        <w:t xml:space="preserve">by each event </w:t>
      </w:r>
      <w:r>
        <w:t>but UCM</w:t>
      </w:r>
      <w:r w:rsidR="00C6770D">
        <w:t xml:space="preserve"> takes over once the press is involved</w:t>
      </w:r>
    </w:p>
    <w:p w14:paraId="7CD03BFF" w14:textId="77777777" w:rsidR="0057562E" w:rsidRDefault="0057562E" w:rsidP="0057562E">
      <w:pPr>
        <w:pStyle w:val="ListParagraph"/>
        <w:numPr>
          <w:ilvl w:val="2"/>
          <w:numId w:val="1"/>
        </w:numPr>
        <w:spacing w:after="0"/>
        <w:ind w:left="1800"/>
      </w:pPr>
      <w:r>
        <w:t>Faculty should get emails to tell them what the situation is so that they know how to respond if students come to them</w:t>
      </w:r>
    </w:p>
    <w:p w14:paraId="1C55F2BD" w14:textId="6DC8EF1A" w:rsidR="008261B3" w:rsidRDefault="006D3CA6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Faculty c</w:t>
      </w:r>
      <w:r w:rsidR="008261B3">
        <w:t>oncern for more conservative students</w:t>
      </w:r>
    </w:p>
    <w:p w14:paraId="73B1B990" w14:textId="284DF263" w:rsidR="00F808D6" w:rsidRDefault="00B226BF" w:rsidP="008261B3">
      <w:pPr>
        <w:pStyle w:val="ListParagraph"/>
        <w:numPr>
          <w:ilvl w:val="3"/>
          <w:numId w:val="1"/>
        </w:numPr>
        <w:spacing w:after="0"/>
      </w:pPr>
      <w:r>
        <w:t>F</w:t>
      </w:r>
      <w:r w:rsidR="00C6770D">
        <w:t xml:space="preserve">aculty have gotten preemptive emails for possible student distress but not </w:t>
      </w:r>
      <w:r>
        <w:t xml:space="preserve">when it may </w:t>
      </w:r>
      <w:r w:rsidR="00C6770D">
        <w:t>concern more conservative students</w:t>
      </w:r>
    </w:p>
    <w:p w14:paraId="084CAD58" w14:textId="323B60E4" w:rsidR="008261B3" w:rsidRDefault="00D664BB" w:rsidP="008261B3">
      <w:pPr>
        <w:pStyle w:val="ListParagraph"/>
        <w:numPr>
          <w:ilvl w:val="3"/>
          <w:numId w:val="1"/>
        </w:numPr>
        <w:spacing w:after="0"/>
      </w:pPr>
      <w:r>
        <w:lastRenderedPageBreak/>
        <w:t>More conservative students</w:t>
      </w:r>
      <w:r w:rsidR="008261B3">
        <w:t xml:space="preserve"> have told faculty they’re considering leaving Drake because it’s too liberal and their perspective isn’t valid/valued in classes/on campus</w:t>
      </w:r>
    </w:p>
    <w:p w14:paraId="51587C82" w14:textId="2740F4F4" w:rsidR="008261B3" w:rsidRDefault="008261B3" w:rsidP="008261B3">
      <w:pPr>
        <w:pStyle w:val="ListParagraph"/>
        <w:numPr>
          <w:ilvl w:val="3"/>
          <w:numId w:val="1"/>
        </w:numPr>
        <w:spacing w:after="0"/>
      </w:pPr>
      <w:r>
        <w:t>For retention alone, administration should be attentive to conservative students too (give faculty resources to point those students to, like other conservative student organizations)</w:t>
      </w:r>
    </w:p>
    <w:p w14:paraId="2C42A348" w14:textId="77777777" w:rsidR="00D664BB" w:rsidRDefault="00D664BB" w:rsidP="00D664BB">
      <w:pPr>
        <w:pStyle w:val="ListParagraph"/>
        <w:numPr>
          <w:ilvl w:val="3"/>
          <w:numId w:val="1"/>
        </w:numPr>
      </w:pPr>
      <w:r>
        <w:t>For example, Lindse</w:t>
      </w:r>
      <w:r w:rsidRPr="0057562E">
        <w:t xml:space="preserve">y </w:t>
      </w:r>
      <w:r>
        <w:t>Graham</w:t>
      </w:r>
      <w:r w:rsidRPr="0057562E">
        <w:t xml:space="preserve"> </w:t>
      </w:r>
      <w:r>
        <w:t xml:space="preserve">visit </w:t>
      </w:r>
      <w:r w:rsidRPr="0057562E">
        <w:t xml:space="preserve">had very different promotion than democratic candidates (but because </w:t>
      </w:r>
      <w:r>
        <w:t>advertises as</w:t>
      </w:r>
      <w:r w:rsidRPr="0057562E">
        <w:t xml:space="preserve"> more of a private event</w:t>
      </w:r>
      <w:r>
        <w:t xml:space="preserve"> than a public appearance</w:t>
      </w:r>
      <w:r w:rsidRPr="0057562E">
        <w:t>)</w:t>
      </w:r>
    </w:p>
    <w:p w14:paraId="1F26ED94" w14:textId="6B74BD36" w:rsidR="0057562E" w:rsidRDefault="0057562E" w:rsidP="0057562E">
      <w:pPr>
        <w:pStyle w:val="ListParagraph"/>
        <w:numPr>
          <w:ilvl w:val="3"/>
          <w:numId w:val="1"/>
        </w:numPr>
        <w:spacing w:after="0"/>
      </w:pPr>
      <w:r>
        <w:t>Ask Rachel Paine Caufield what she’s hearing from students—Ann will discuss with Rachel for student perspectives and relay to Provost</w:t>
      </w:r>
    </w:p>
    <w:p w14:paraId="7DCFE55F" w14:textId="07C6A5BA" w:rsidR="001542F4" w:rsidRDefault="001542F4" w:rsidP="001542F4">
      <w:pPr>
        <w:pStyle w:val="ListParagraph"/>
        <w:numPr>
          <w:ilvl w:val="3"/>
          <w:numId w:val="1"/>
        </w:numPr>
        <w:spacing w:after="0"/>
      </w:pPr>
      <w:r>
        <w:t xml:space="preserve">Can faculty be told or discuss what are current “conservative” views? </w:t>
      </w:r>
    </w:p>
    <w:p w14:paraId="56CF87DB" w14:textId="77777777" w:rsidR="00AB4B50" w:rsidRDefault="00AB4B50" w:rsidP="00AB4B50">
      <w:pPr>
        <w:pStyle w:val="ListParagraph"/>
        <w:spacing w:after="0"/>
        <w:ind w:left="360"/>
      </w:pPr>
    </w:p>
    <w:p w14:paraId="72FCD65B" w14:textId="6C90B2FA" w:rsidR="00970952" w:rsidRDefault="00903FCA" w:rsidP="00B728AA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Report from </w:t>
      </w:r>
      <w:r w:rsidR="00970952">
        <w:t xml:space="preserve">Student </w:t>
      </w:r>
      <w:r>
        <w:t>S</w:t>
      </w:r>
      <w:r w:rsidR="00970952">
        <w:t xml:space="preserve">enate </w:t>
      </w:r>
      <w:r>
        <w:t>R</w:t>
      </w:r>
      <w:r w:rsidR="00970952">
        <w:t>epresentative—</w:t>
      </w:r>
      <w:r>
        <w:t>see attachment to agenda email</w:t>
      </w:r>
      <w:r w:rsidR="005F0050">
        <w:t>;</w:t>
      </w:r>
      <w:r>
        <w:t xml:space="preserve"> </w:t>
      </w:r>
      <w:r w:rsidR="00970952">
        <w:t>no discussion</w:t>
      </w:r>
    </w:p>
    <w:p w14:paraId="5B24338D" w14:textId="77777777" w:rsidR="00AB4B50" w:rsidRDefault="00AB4B50" w:rsidP="00AB4B50">
      <w:pPr>
        <w:pStyle w:val="ListParagraph"/>
        <w:spacing w:after="0"/>
        <w:ind w:left="360"/>
      </w:pPr>
    </w:p>
    <w:p w14:paraId="0FFC06EE" w14:textId="729BB964" w:rsidR="00970952" w:rsidRDefault="00970952" w:rsidP="00B728AA">
      <w:pPr>
        <w:pStyle w:val="ListParagraph"/>
        <w:numPr>
          <w:ilvl w:val="0"/>
          <w:numId w:val="1"/>
        </w:numPr>
        <w:spacing w:after="0"/>
        <w:ind w:left="360"/>
      </w:pPr>
      <w:r>
        <w:t>Report from Committee Chairs</w:t>
      </w:r>
    </w:p>
    <w:p w14:paraId="370113E2" w14:textId="4360E9C1" w:rsidR="00AB4B50" w:rsidRDefault="00AB4B50" w:rsidP="00AB4B50">
      <w:pPr>
        <w:pStyle w:val="ListParagraph"/>
        <w:numPr>
          <w:ilvl w:val="1"/>
          <w:numId w:val="1"/>
        </w:numPr>
        <w:spacing w:after="0"/>
        <w:ind w:left="1080"/>
      </w:pPr>
      <w:r w:rsidRPr="00AB4B50">
        <w:t>Academic Integrity, Curt Cardwell, Chair</w:t>
      </w:r>
      <w:r>
        <w:t xml:space="preserve">—one </w:t>
      </w:r>
      <w:r w:rsidR="00F172C1">
        <w:t>case</w:t>
      </w:r>
      <w:r w:rsidR="00970952">
        <w:t xml:space="preserve"> just concluded, another in progress</w:t>
      </w:r>
    </w:p>
    <w:p w14:paraId="090CFDA4" w14:textId="77777777" w:rsidR="002417E7" w:rsidRDefault="00AB4B50" w:rsidP="002417E7">
      <w:pPr>
        <w:pStyle w:val="ListParagraph"/>
        <w:numPr>
          <w:ilvl w:val="1"/>
          <w:numId w:val="1"/>
        </w:numPr>
        <w:spacing w:after="0"/>
        <w:ind w:left="1080"/>
      </w:pPr>
      <w:r w:rsidRPr="00AB4B50">
        <w:t>Technology Planning, Maryann Huey, Chair</w:t>
      </w:r>
      <w:r w:rsidR="00970952">
        <w:t>—</w:t>
      </w:r>
      <w:r w:rsidR="002417E7">
        <w:t xml:space="preserve">working on </w:t>
      </w:r>
      <w:r w:rsidR="00970952">
        <w:t xml:space="preserve">survey </w:t>
      </w:r>
      <w:r w:rsidR="002417E7">
        <w:t xml:space="preserve">about how </w:t>
      </w:r>
      <w:r w:rsidR="00970952">
        <w:t>technology</w:t>
      </w:r>
      <w:r w:rsidR="002417E7">
        <w:t xml:space="preserve"> is</w:t>
      </w:r>
      <w:r w:rsidR="00970952">
        <w:t xml:space="preserve"> being used for instruction, </w:t>
      </w:r>
      <w:r w:rsidR="002417E7">
        <w:t xml:space="preserve">technology </w:t>
      </w:r>
      <w:r w:rsidR="00970952">
        <w:t>challenges</w:t>
      </w:r>
      <w:r w:rsidR="002417E7">
        <w:t>, etc.</w:t>
      </w:r>
    </w:p>
    <w:p w14:paraId="54EFDB2C" w14:textId="0F64BBA7" w:rsidR="00970952" w:rsidRDefault="002417E7" w:rsidP="002417E7">
      <w:pPr>
        <w:pStyle w:val="ListParagraph"/>
        <w:numPr>
          <w:ilvl w:val="1"/>
          <w:numId w:val="1"/>
        </w:numPr>
        <w:spacing w:after="0"/>
        <w:ind w:left="1080"/>
      </w:pPr>
      <w:r w:rsidRPr="002417E7">
        <w:t>Curriculum, Mark Vitha, Chair</w:t>
      </w:r>
      <w:r w:rsidR="00AC7C1F">
        <w:t>—two motions before</w:t>
      </w:r>
      <w:r w:rsidR="00970952">
        <w:t xml:space="preserve"> </w:t>
      </w:r>
      <w:r w:rsidR="00AC7C1F">
        <w:t>C</w:t>
      </w:r>
      <w:r w:rsidR="00970952">
        <w:t xml:space="preserve">urriculum </w:t>
      </w:r>
      <w:r w:rsidR="00AC7C1F">
        <w:t>C</w:t>
      </w:r>
      <w:r w:rsidR="00970952">
        <w:t>ommittee</w:t>
      </w:r>
    </w:p>
    <w:p w14:paraId="4AC86A79" w14:textId="77777777" w:rsidR="00AC7C1F" w:rsidRDefault="00970952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Change to course proposal form—voted down</w:t>
      </w:r>
      <w:r w:rsidR="00AC7C1F">
        <w:t xml:space="preserve"> by Curriculum Committee</w:t>
      </w:r>
    </w:p>
    <w:p w14:paraId="4FB92698" w14:textId="7570330D" w:rsidR="00AC7C1F" w:rsidRDefault="00F172C1" w:rsidP="00AC7C1F">
      <w:pPr>
        <w:pStyle w:val="ListParagraph"/>
        <w:numPr>
          <w:ilvl w:val="3"/>
          <w:numId w:val="1"/>
        </w:numPr>
        <w:spacing w:after="0"/>
      </w:pPr>
      <w:r>
        <w:t>C</w:t>
      </w:r>
      <w:r w:rsidR="00970952">
        <w:t>ourse enrollment info</w:t>
      </w:r>
      <w:r w:rsidR="00AC7C1F">
        <w:t xml:space="preserve">rmation should be gathered by </w:t>
      </w:r>
      <w:r w:rsidR="00970952">
        <w:t xml:space="preserve">the chairs and wouldn’t have </w:t>
      </w:r>
      <w:r w:rsidR="00AC7C1F">
        <w:t xml:space="preserve">to </w:t>
      </w:r>
      <w:r w:rsidR="00970952">
        <w:t xml:space="preserve">be governed by </w:t>
      </w:r>
      <w:r w:rsidR="00AC7C1F">
        <w:t>C</w:t>
      </w:r>
      <w:r w:rsidR="00970952">
        <w:t xml:space="preserve">urriculum </w:t>
      </w:r>
    </w:p>
    <w:p w14:paraId="09D9E7A6" w14:textId="497CAD33" w:rsidR="00075B37" w:rsidRDefault="00970952" w:rsidP="00AC7C1F">
      <w:pPr>
        <w:pStyle w:val="ListParagraph"/>
        <w:numPr>
          <w:ilvl w:val="3"/>
          <w:numId w:val="1"/>
        </w:numPr>
        <w:spacing w:after="0"/>
      </w:pPr>
      <w:r>
        <w:t>Jennifer wants it to be kicked back</w:t>
      </w:r>
      <w:r w:rsidR="00AC7C1F">
        <w:t xml:space="preserve"> to Curriculum </w:t>
      </w:r>
      <w:r>
        <w:t xml:space="preserve">because it’s a good place to gather that information for </w:t>
      </w:r>
      <w:r w:rsidR="00AC7C1F">
        <w:t>A&amp;S C</w:t>
      </w:r>
      <w:r>
        <w:t xml:space="preserve">ouncil even if </w:t>
      </w:r>
      <w:r w:rsidR="00AC7C1F">
        <w:t>C</w:t>
      </w:r>
      <w:r>
        <w:t xml:space="preserve">urriculum doesn’t need it </w:t>
      </w:r>
      <w:r w:rsidR="00AC7C1F">
        <w:t>for their decisions</w:t>
      </w:r>
      <w:r w:rsidR="0068475C">
        <w:t xml:space="preserve"> </w:t>
      </w:r>
      <w:r w:rsidR="00075B37">
        <w:t xml:space="preserve">but others think </w:t>
      </w:r>
      <w:r w:rsidR="0068475C">
        <w:t xml:space="preserve">those </w:t>
      </w:r>
      <w:r w:rsidR="00075B37">
        <w:t xml:space="preserve">issues </w:t>
      </w:r>
      <w:r w:rsidR="0068475C">
        <w:t>should</w:t>
      </w:r>
      <w:r w:rsidR="00F172C1">
        <w:t xml:space="preserve"> just</w:t>
      </w:r>
      <w:r w:rsidR="0068475C">
        <w:t xml:space="preserve"> be discussed with department</w:t>
      </w:r>
      <w:r w:rsidR="00075B37">
        <w:t>s</w:t>
      </w:r>
      <w:r w:rsidR="0068475C">
        <w:t xml:space="preserve"> before being submitted</w:t>
      </w:r>
      <w:r w:rsidR="00075B37">
        <w:t xml:space="preserve"> to Curriculum (because all</w:t>
      </w:r>
      <w:r w:rsidR="0068475C">
        <w:t xml:space="preserve"> departments do it very differently)</w:t>
      </w:r>
    </w:p>
    <w:p w14:paraId="611D42B8" w14:textId="4F0D62AE" w:rsidR="00970952" w:rsidRDefault="00075B37" w:rsidP="00AC7C1F">
      <w:pPr>
        <w:pStyle w:val="ListParagraph"/>
        <w:numPr>
          <w:ilvl w:val="3"/>
          <w:numId w:val="1"/>
        </w:numPr>
        <w:spacing w:after="0"/>
      </w:pPr>
      <w:r>
        <w:t>Jennifer moves to a</w:t>
      </w:r>
      <w:r w:rsidR="006671C4">
        <w:t xml:space="preserve">dd those questions to the </w:t>
      </w:r>
      <w:r>
        <w:t xml:space="preserve">course proposal </w:t>
      </w:r>
      <w:r w:rsidR="006671C4">
        <w:t xml:space="preserve">form so that </w:t>
      </w:r>
      <w:r>
        <w:t>those details</w:t>
      </w:r>
      <w:r w:rsidR="006671C4">
        <w:t xml:space="preserve"> </w:t>
      </w:r>
      <w:r>
        <w:t>are</w:t>
      </w:r>
      <w:r w:rsidR="006671C4">
        <w:t xml:space="preserve"> available to </w:t>
      </w:r>
      <w:r>
        <w:t>C</w:t>
      </w:r>
      <w:r w:rsidR="006671C4">
        <w:t>ouncil, Ellie seconds, no</w:t>
      </w:r>
      <w:r w:rsidR="00E1718D">
        <w:t>ne</w:t>
      </w:r>
      <w:r w:rsidR="006671C4">
        <w:t xml:space="preserve"> oppos</w:t>
      </w:r>
      <w:r w:rsidR="00E1718D">
        <w:t>e</w:t>
      </w:r>
      <w:r w:rsidR="00707170">
        <w:t xml:space="preserve">, Mark and Nanci </w:t>
      </w:r>
      <w:r w:rsidR="006671C4">
        <w:t>abst</w:t>
      </w:r>
      <w:r w:rsidR="00707170">
        <w:t>ain</w:t>
      </w:r>
      <w:r w:rsidR="006671C4">
        <w:t xml:space="preserve">, </w:t>
      </w:r>
      <w:r w:rsidR="007302D8">
        <w:t>motion passes</w:t>
      </w:r>
    </w:p>
    <w:p w14:paraId="2EC19EB4" w14:textId="37E4F816" w:rsidR="00970952" w:rsidRDefault="00970952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Limit the number of courses</w:t>
      </w:r>
      <w:r w:rsidR="006671C4">
        <w:t xml:space="preserve"> in a department only one professor can teach</w:t>
      </w:r>
      <w:r>
        <w:t>—also voted down</w:t>
      </w:r>
      <w:r w:rsidR="00707170">
        <w:t xml:space="preserve"> by Curriculum Committee</w:t>
      </w:r>
    </w:p>
    <w:p w14:paraId="3EBB68CB" w14:textId="282E5EAD" w:rsidR="006671C4" w:rsidRDefault="00707170" w:rsidP="00B728AA">
      <w:pPr>
        <w:pStyle w:val="ListParagraph"/>
        <w:numPr>
          <w:ilvl w:val="1"/>
          <w:numId w:val="1"/>
        </w:numPr>
        <w:spacing w:after="0"/>
        <w:ind w:left="1080"/>
      </w:pPr>
      <w:r w:rsidRPr="00707170">
        <w:t>Diversity, Yasmina Madden, Chair</w:t>
      </w:r>
      <w:r w:rsidR="006671C4">
        <w:t>—working on website to be a diversity resource for faculty</w:t>
      </w:r>
      <w:r w:rsidR="00EC4DF8">
        <w:t>, see further discussion below</w:t>
      </w:r>
    </w:p>
    <w:p w14:paraId="5DCA9984" w14:textId="77777777" w:rsidR="00707170" w:rsidRDefault="00707170" w:rsidP="00707170">
      <w:pPr>
        <w:pStyle w:val="ListParagraph"/>
        <w:spacing w:after="0"/>
        <w:ind w:left="360"/>
      </w:pPr>
    </w:p>
    <w:p w14:paraId="2CFA3359" w14:textId="76CD5FCE" w:rsidR="001F5FD5" w:rsidRPr="001F5FD5" w:rsidRDefault="006671C4" w:rsidP="001F5FD5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Old </w:t>
      </w:r>
      <w:r w:rsidR="005F0050">
        <w:t>B</w:t>
      </w:r>
      <w:r>
        <w:t>usiness</w:t>
      </w:r>
      <w:r w:rsidR="00707170">
        <w:t>—</w:t>
      </w:r>
      <w:r w:rsidR="001F5FD5" w:rsidRPr="001F5FD5">
        <w:t>Avery VanDenBerg </w:t>
      </w:r>
      <w:r w:rsidR="005F0050">
        <w:t xml:space="preserve">to be </w:t>
      </w:r>
      <w:r w:rsidR="001F5FD5" w:rsidRPr="001F5FD5">
        <w:t xml:space="preserve">the </w:t>
      </w:r>
      <w:r w:rsidR="005F0050" w:rsidRPr="001F5FD5">
        <w:t xml:space="preserve">Academic Integrity and Appeals Committee </w:t>
      </w:r>
      <w:r w:rsidR="001F5FD5" w:rsidRPr="001F5FD5">
        <w:t xml:space="preserve">student substitute representative </w:t>
      </w:r>
      <w:r w:rsidR="001F5FD5">
        <w:t xml:space="preserve">approved </w:t>
      </w:r>
      <w:r w:rsidR="001F5FD5" w:rsidRPr="001F5FD5">
        <w:t>by a quorum via email by the A&amp;S Council votes on Nov. 11, 2019</w:t>
      </w:r>
      <w:r w:rsidR="005F0050">
        <w:t>; no discussion</w:t>
      </w:r>
    </w:p>
    <w:p w14:paraId="30C12411" w14:textId="77777777" w:rsidR="00707170" w:rsidRDefault="00707170" w:rsidP="00707170">
      <w:pPr>
        <w:pStyle w:val="ListParagraph"/>
        <w:spacing w:after="0"/>
        <w:ind w:left="360"/>
      </w:pPr>
    </w:p>
    <w:p w14:paraId="2A8E8F36" w14:textId="43305A2D" w:rsidR="006671C4" w:rsidRDefault="006671C4" w:rsidP="00B728AA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New </w:t>
      </w:r>
      <w:r w:rsidR="005F0050">
        <w:t>B</w:t>
      </w:r>
      <w:r>
        <w:t>usiness</w:t>
      </w:r>
    </w:p>
    <w:p w14:paraId="7131BEC1" w14:textId="0DD9ACB4" w:rsidR="006671C4" w:rsidRDefault="006671C4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Course change proposals</w:t>
      </w:r>
    </w:p>
    <w:p w14:paraId="0CDB88C4" w14:textId="7BD268CB" w:rsidR="001D658F" w:rsidRDefault="006671C4" w:rsidP="001D658F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ARAB 001, </w:t>
      </w:r>
      <w:r w:rsidR="00EC4DF8">
        <w:t xml:space="preserve">ARAB </w:t>
      </w:r>
      <w:r w:rsidR="00E1718D">
        <w:t>002, ENG 199, MATH 191—</w:t>
      </w:r>
      <w:r>
        <w:t xml:space="preserve">Jennifer </w:t>
      </w:r>
      <w:r w:rsidR="00E1718D">
        <w:t>moves to approve</w:t>
      </w:r>
      <w:r>
        <w:t>, Mark second</w:t>
      </w:r>
      <w:r w:rsidR="00E1718D">
        <w:t>s</w:t>
      </w:r>
      <w:r>
        <w:t xml:space="preserve">, </w:t>
      </w:r>
      <w:r w:rsidR="008D22C9">
        <w:t>all approve</w:t>
      </w:r>
      <w:r w:rsidR="00571825">
        <w:t>,</w:t>
      </w:r>
      <w:r w:rsidR="00E1718D">
        <w:t xml:space="preserve"> </w:t>
      </w:r>
      <w:r w:rsidR="007302D8">
        <w:t>motion passes</w:t>
      </w:r>
    </w:p>
    <w:p w14:paraId="40B98AB7" w14:textId="520B28C9" w:rsidR="006671C4" w:rsidRDefault="00E1718D" w:rsidP="001D658F">
      <w:pPr>
        <w:pStyle w:val="ListParagraph"/>
        <w:numPr>
          <w:ilvl w:val="2"/>
          <w:numId w:val="1"/>
        </w:numPr>
        <w:spacing w:after="0"/>
        <w:ind w:left="1800"/>
      </w:pPr>
      <w:r>
        <w:lastRenderedPageBreak/>
        <w:t xml:space="preserve">(Erin out for theatre courses) </w:t>
      </w:r>
      <w:r w:rsidR="001D658F" w:rsidRPr="001D658F">
        <w:t>THEA 015, THEA 018, THEA 056, THEA 057, THEA 058, THEA 059, THEA 060, THEA 101</w:t>
      </w:r>
      <w:r w:rsidR="001D658F">
        <w:t>—Jennifer moves to approve, Mark seconds,</w:t>
      </w:r>
      <w:r w:rsidR="006671C4">
        <w:t xml:space="preserve"> </w:t>
      </w:r>
      <w:r w:rsidR="00571825">
        <w:t>all approve,</w:t>
      </w:r>
      <w:r w:rsidR="001D658F">
        <w:t xml:space="preserve"> </w:t>
      </w:r>
      <w:r w:rsidR="007302D8">
        <w:t>motion passes</w:t>
      </w:r>
    </w:p>
    <w:p w14:paraId="502AB4D0" w14:textId="54F30AAD" w:rsidR="006671C4" w:rsidRDefault="006671C4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New course proposal</w:t>
      </w:r>
    </w:p>
    <w:p w14:paraId="0AED6F6F" w14:textId="1128765F" w:rsidR="006671C4" w:rsidRDefault="00A21DB9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THEA 116—Jennifer moves to approve</w:t>
      </w:r>
      <w:r w:rsidR="006671C4">
        <w:t>, Ellie second</w:t>
      </w:r>
      <w:r>
        <w:t>s</w:t>
      </w:r>
      <w:r w:rsidR="006671C4">
        <w:t xml:space="preserve">, </w:t>
      </w:r>
      <w:r w:rsidR="008D22C9">
        <w:t>all approve</w:t>
      </w:r>
      <w:r>
        <w:t xml:space="preserve">, </w:t>
      </w:r>
      <w:r w:rsidR="007302D8">
        <w:t>motion passes</w:t>
      </w:r>
    </w:p>
    <w:p w14:paraId="63058917" w14:textId="773D5981" w:rsidR="006671C4" w:rsidRDefault="00A21DB9" w:rsidP="00B728AA">
      <w:pPr>
        <w:pStyle w:val="ListParagraph"/>
        <w:numPr>
          <w:ilvl w:val="1"/>
          <w:numId w:val="1"/>
        </w:numPr>
        <w:spacing w:after="0"/>
        <w:ind w:left="1080"/>
      </w:pPr>
      <w:r>
        <w:t>Proposal for c</w:t>
      </w:r>
      <w:r w:rsidR="006671C4">
        <w:t>hange in math major—</w:t>
      </w:r>
      <w:r>
        <w:t>see attachment</w:t>
      </w:r>
      <w:r w:rsidR="0053224B">
        <w:t xml:space="preserve"> to agenda email</w:t>
      </w:r>
      <w:r w:rsidR="002E5BFD">
        <w:t>;</w:t>
      </w:r>
      <w:r>
        <w:t xml:space="preserve"> tabled</w:t>
      </w:r>
      <w:r w:rsidR="006671C4">
        <w:t xml:space="preserve"> to December agenda</w:t>
      </w:r>
    </w:p>
    <w:p w14:paraId="69BEE882" w14:textId="24299A10" w:rsidR="006671C4" w:rsidRDefault="008C73AC" w:rsidP="0053224B">
      <w:pPr>
        <w:pStyle w:val="ListParagraph"/>
        <w:numPr>
          <w:ilvl w:val="1"/>
          <w:numId w:val="1"/>
        </w:numPr>
        <w:spacing w:after="0"/>
        <w:ind w:left="1080"/>
      </w:pPr>
      <w:r>
        <w:t>Diversity and Bias Training for department-level/college P&amp;T Committees</w:t>
      </w:r>
      <w:r w:rsidR="0053224B">
        <w:t>—</w:t>
      </w:r>
      <w:r>
        <w:t xml:space="preserve">see </w:t>
      </w:r>
      <w:r w:rsidR="0053224B">
        <w:t>attachment to agenda email</w:t>
      </w:r>
      <w:r w:rsidR="002E5BFD">
        <w:t>;</w:t>
      </w:r>
      <w:r w:rsidR="0053224B">
        <w:t xml:space="preserve"> update from Yasmina</w:t>
      </w:r>
    </w:p>
    <w:p w14:paraId="3C130737" w14:textId="55ECF893" w:rsidR="006671C4" w:rsidRDefault="0053224B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Memo has g</w:t>
      </w:r>
      <w:r w:rsidR="006671C4">
        <w:t>one through many drafts</w:t>
      </w:r>
      <w:r>
        <w:t>,</w:t>
      </w:r>
      <w:r w:rsidRPr="0053224B">
        <w:t xml:space="preserve"> </w:t>
      </w:r>
      <w:r>
        <w:t>reworked with Erin Lain</w:t>
      </w:r>
      <w:r w:rsidR="006671C4">
        <w:t xml:space="preserve">, </w:t>
      </w:r>
      <w:r>
        <w:t xml:space="preserve">currently </w:t>
      </w:r>
      <w:r w:rsidR="006671C4">
        <w:t xml:space="preserve">in a holding pattern </w:t>
      </w:r>
    </w:p>
    <w:p w14:paraId="218E67B2" w14:textId="4893BCE4" w:rsidR="006671C4" w:rsidRDefault="0053224B" w:rsidP="00B728AA">
      <w:pPr>
        <w:pStyle w:val="ListParagraph"/>
        <w:numPr>
          <w:ilvl w:val="2"/>
          <w:numId w:val="1"/>
        </w:numPr>
        <w:spacing w:after="0"/>
        <w:ind w:left="1800"/>
      </w:pPr>
      <w:r>
        <w:t>What</w:t>
      </w:r>
      <w:r w:rsidR="006671C4">
        <w:t xml:space="preserve"> kind of training </w:t>
      </w:r>
      <w:r w:rsidR="00D177E3">
        <w:t xml:space="preserve">for P&amp;T is required at department and </w:t>
      </w:r>
      <w:r w:rsidR="006671C4">
        <w:t xml:space="preserve">college level? </w:t>
      </w:r>
    </w:p>
    <w:p w14:paraId="3285538C" w14:textId="5EBD71B7" w:rsidR="00D31D7E" w:rsidRDefault="00BA2702" w:rsidP="00D177E3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Erin/diversity office </w:t>
      </w:r>
      <w:r w:rsidR="006671C4">
        <w:t xml:space="preserve">has concerns </w:t>
      </w:r>
      <w:r w:rsidR="00D31D7E">
        <w:t>that P&amp;T committees are not required to go through</w:t>
      </w:r>
      <w:r w:rsidR="00D177E3">
        <w:t xml:space="preserve"> training—</w:t>
      </w:r>
      <w:r w:rsidR="00D31D7E">
        <w:t>she’</w:t>
      </w:r>
      <w:r w:rsidR="006671C4">
        <w:t>s happy to talk through with anyone</w:t>
      </w:r>
      <w:r w:rsidR="00D177E3">
        <w:t xml:space="preserve"> and w</w:t>
      </w:r>
      <w:r w:rsidR="00D31D7E">
        <w:t>ants feedback from council</w:t>
      </w:r>
    </w:p>
    <w:p w14:paraId="105443FA" w14:textId="77777777" w:rsidR="005A4738" w:rsidRDefault="00D31D7E" w:rsidP="005A4738">
      <w:pPr>
        <w:pStyle w:val="ListParagraph"/>
        <w:numPr>
          <w:ilvl w:val="2"/>
          <w:numId w:val="1"/>
        </w:numPr>
        <w:spacing w:after="0"/>
        <w:ind w:left="1800"/>
      </w:pPr>
      <w:r>
        <w:t>“</w:t>
      </w:r>
      <w:r w:rsidR="00D177E3">
        <w:t>M</w:t>
      </w:r>
      <w:r>
        <w:t xml:space="preserve">ight” is in </w:t>
      </w:r>
      <w:r w:rsidR="00D177E3">
        <w:t xml:space="preserve">memo’s </w:t>
      </w:r>
      <w:r>
        <w:t>first bullet point but not the rest—just a matter of oversight</w:t>
      </w:r>
    </w:p>
    <w:p w14:paraId="3395FE67" w14:textId="77BCDBD4" w:rsidR="005A4738" w:rsidRDefault="00D31D7E" w:rsidP="005A4738">
      <w:pPr>
        <w:pStyle w:val="ListParagraph"/>
        <w:numPr>
          <w:ilvl w:val="2"/>
          <w:numId w:val="1"/>
        </w:numPr>
        <w:spacing w:after="0"/>
        <w:ind w:left="1800"/>
      </w:pPr>
      <w:r>
        <w:t xml:space="preserve">Jill moves to </w:t>
      </w:r>
      <w:r w:rsidR="005A4738">
        <w:t>“r</w:t>
      </w:r>
      <w:r w:rsidR="005A4738" w:rsidRPr="005A4738">
        <w:t>emand this matter to Faculty Senate to create an ad hoc committee to research these issues and suggest structural changes to the P&amp;T process with the recognition and evaluation of work separate from social acceptance and inclusion</w:t>
      </w:r>
      <w:r>
        <w:t>,</w:t>
      </w:r>
      <w:r w:rsidR="005A4738">
        <w:t>”</w:t>
      </w:r>
      <w:r>
        <w:t xml:space="preserve"> Jennifer second</w:t>
      </w:r>
      <w:r w:rsidR="00753798">
        <w:t>s</w:t>
      </w:r>
      <w:r w:rsidR="00BD4AEB">
        <w:t>, further discussion:</w:t>
      </w:r>
    </w:p>
    <w:p w14:paraId="51A3D2E7" w14:textId="77777777" w:rsidR="00BA2702" w:rsidRDefault="00D31D7E" w:rsidP="00BA2702">
      <w:pPr>
        <w:pStyle w:val="ListParagraph"/>
        <w:numPr>
          <w:ilvl w:val="3"/>
          <w:numId w:val="1"/>
        </w:numPr>
        <w:spacing w:after="0"/>
      </w:pPr>
      <w:r>
        <w:t xml:space="preserve">Mark asks why it should go to </w:t>
      </w:r>
      <w:r w:rsidR="005A4738">
        <w:t>F</w:t>
      </w:r>
      <w:r>
        <w:t xml:space="preserve">aculty </w:t>
      </w:r>
      <w:r w:rsidR="005A4738">
        <w:t>S</w:t>
      </w:r>
      <w:r>
        <w:t>enate instead of Erin Lain’s office (but the university office won’t get to these issues of hidden work and implicit bias until maybe next spring)</w:t>
      </w:r>
    </w:p>
    <w:p w14:paraId="6D0CEF74" w14:textId="77777777" w:rsidR="00BA2702" w:rsidRDefault="00BA2702" w:rsidP="00BA2702">
      <w:pPr>
        <w:pStyle w:val="ListParagraph"/>
        <w:numPr>
          <w:ilvl w:val="3"/>
          <w:numId w:val="1"/>
        </w:numPr>
        <w:spacing w:after="0"/>
      </w:pPr>
      <w:r>
        <w:t>Can the college just</w:t>
      </w:r>
      <w:r w:rsidR="00460739">
        <w:t xml:space="preserve"> add this to </w:t>
      </w:r>
      <w:r>
        <w:t xml:space="preserve">the required </w:t>
      </w:r>
      <w:r w:rsidR="00460739">
        <w:t xml:space="preserve">P&amp;T </w:t>
      </w:r>
      <w:r>
        <w:t>C</w:t>
      </w:r>
      <w:r w:rsidR="00460739">
        <w:t xml:space="preserve">ommittee training like </w:t>
      </w:r>
      <w:r>
        <w:t xml:space="preserve">is required </w:t>
      </w:r>
      <w:r w:rsidR="00460739">
        <w:t>for hiring committees?</w:t>
      </w:r>
    </w:p>
    <w:p w14:paraId="690EFF4F" w14:textId="77777777" w:rsidR="00BA2702" w:rsidRDefault="00460739" w:rsidP="00BA2702">
      <w:pPr>
        <w:pStyle w:val="ListParagraph"/>
        <w:numPr>
          <w:ilvl w:val="3"/>
          <w:numId w:val="1"/>
        </w:numPr>
        <w:spacing w:after="0"/>
      </w:pPr>
      <w:r>
        <w:t>Erin</w:t>
      </w:r>
      <w:r w:rsidR="00BA2702">
        <w:t>/diversity office</w:t>
      </w:r>
      <w:r>
        <w:t xml:space="preserve"> can’t implement it, memo needs to be approved and go to senate</w:t>
      </w:r>
    </w:p>
    <w:p w14:paraId="3DE13D7F" w14:textId="77777777" w:rsidR="00BD4AEB" w:rsidRDefault="00460739" w:rsidP="00BD4AEB">
      <w:pPr>
        <w:pStyle w:val="ListParagraph"/>
        <w:numPr>
          <w:ilvl w:val="3"/>
          <w:numId w:val="1"/>
        </w:numPr>
        <w:spacing w:after="0"/>
      </w:pPr>
      <w:r>
        <w:t>Change is necessary, not just a quick training quiz to click on</w:t>
      </w:r>
    </w:p>
    <w:p w14:paraId="7FC005BD" w14:textId="12C2237F" w:rsidR="00571825" w:rsidRDefault="00460739" w:rsidP="00571825">
      <w:pPr>
        <w:pStyle w:val="ListParagraph"/>
        <w:numPr>
          <w:ilvl w:val="3"/>
          <w:numId w:val="1"/>
        </w:numPr>
        <w:spacing w:after="0"/>
      </w:pPr>
      <w:r>
        <w:t>V</w:t>
      </w:r>
      <w:r w:rsidR="00BD4AEB">
        <w:t>ote on Jill’s motion to go to Faculty S</w:t>
      </w:r>
      <w:r>
        <w:t xml:space="preserve">enate, Nanci seconds, </w:t>
      </w:r>
      <w:r w:rsidR="003734CF">
        <w:t>all approve</w:t>
      </w:r>
      <w:r w:rsidR="00BD4AEB">
        <w:t>, motion passes</w:t>
      </w:r>
    </w:p>
    <w:p w14:paraId="5D257ADE" w14:textId="17265230" w:rsidR="00460739" w:rsidRDefault="008C4578" w:rsidP="003734CF">
      <w:pPr>
        <w:pStyle w:val="ListParagraph"/>
        <w:numPr>
          <w:ilvl w:val="2"/>
          <w:numId w:val="1"/>
        </w:numPr>
        <w:spacing w:after="0"/>
        <w:ind w:left="1800"/>
      </w:pPr>
      <w:r>
        <w:t>Jennifer</w:t>
      </w:r>
      <w:r w:rsidR="00571825">
        <w:t xml:space="preserve"> moves</w:t>
      </w:r>
      <w:r w:rsidR="00460739">
        <w:t xml:space="preserve"> </w:t>
      </w:r>
      <w:r w:rsidR="009506FB">
        <w:t xml:space="preserve">to require </w:t>
      </w:r>
      <w:r w:rsidR="000C661F">
        <w:t xml:space="preserve">A&amp;S </w:t>
      </w:r>
      <w:r w:rsidR="00460739">
        <w:t xml:space="preserve">P&amp;T </w:t>
      </w:r>
      <w:r w:rsidR="009506FB">
        <w:t>Committee</w:t>
      </w:r>
      <w:r w:rsidR="00460739">
        <w:t xml:space="preserve"> to </w:t>
      </w:r>
      <w:r>
        <w:t xml:space="preserve">make sure each member </w:t>
      </w:r>
      <w:r w:rsidR="00460739">
        <w:t>become</w:t>
      </w:r>
      <w:r>
        <w:t>s</w:t>
      </w:r>
      <w:r w:rsidR="00460739">
        <w:t xml:space="preserve"> informed and educated about implicit bias </w:t>
      </w:r>
      <w:r>
        <w:t xml:space="preserve">(and recognizing </w:t>
      </w:r>
      <w:r w:rsidR="000C661F">
        <w:t xml:space="preserve">hidden </w:t>
      </w:r>
      <w:r>
        <w:t xml:space="preserve">work) </w:t>
      </w:r>
      <w:r w:rsidR="00460739">
        <w:t xml:space="preserve">when they </w:t>
      </w:r>
      <w:r>
        <w:t xml:space="preserve">begin serving on </w:t>
      </w:r>
      <w:r w:rsidR="00460739">
        <w:t>P&amp;T</w:t>
      </w:r>
      <w:r w:rsidR="000C661F">
        <w:t xml:space="preserve"> </w:t>
      </w:r>
    </w:p>
    <w:p w14:paraId="2DC3210A" w14:textId="23E54A1B" w:rsidR="000C661F" w:rsidRDefault="009506FB" w:rsidP="002C0FC7">
      <w:pPr>
        <w:pStyle w:val="ListParagraph"/>
        <w:numPr>
          <w:ilvl w:val="3"/>
          <w:numId w:val="1"/>
        </w:numPr>
        <w:spacing w:after="0"/>
      </w:pPr>
      <w:r>
        <w:t>P</w:t>
      </w:r>
      <w:r w:rsidR="008C4578">
        <w:t xml:space="preserve">art of the problem is that </w:t>
      </w:r>
      <w:r>
        <w:t>it is</w:t>
      </w:r>
      <w:r w:rsidR="008C4578">
        <w:t xml:space="preserve"> always too casual</w:t>
      </w:r>
      <w:r>
        <w:t xml:space="preserve">—how do you quantify if </w:t>
      </w:r>
      <w:r w:rsidR="008C4578">
        <w:t xml:space="preserve">someone </w:t>
      </w:r>
      <w:r>
        <w:t>has thought</w:t>
      </w:r>
      <w:r w:rsidR="008C4578">
        <w:t xml:space="preserve"> or learned about it or not? </w:t>
      </w:r>
      <w:r w:rsidR="000C661F">
        <w:t xml:space="preserve">So Maryann moves to amend to include “following </w:t>
      </w:r>
      <w:r w:rsidR="00272E73">
        <w:t>procedures provided by u</w:t>
      </w:r>
      <w:r w:rsidR="000C661F">
        <w:t>niversity equity and inclusion office”</w:t>
      </w:r>
    </w:p>
    <w:p w14:paraId="20DC0581" w14:textId="62609C51" w:rsidR="008C4578" w:rsidRDefault="00B603D5" w:rsidP="002C0FC7">
      <w:pPr>
        <w:pStyle w:val="ListParagraph"/>
        <w:numPr>
          <w:ilvl w:val="3"/>
          <w:numId w:val="1"/>
        </w:numPr>
        <w:spacing w:after="0"/>
      </w:pPr>
      <w:r>
        <w:t xml:space="preserve">Would that </w:t>
      </w:r>
      <w:r w:rsidR="000C661F">
        <w:t xml:space="preserve">just </w:t>
      </w:r>
      <w:r>
        <w:t xml:space="preserve">be </w:t>
      </w:r>
      <w:r w:rsidR="000C661F">
        <w:t>making more work for Erin</w:t>
      </w:r>
      <w:r>
        <w:t>/diversity office</w:t>
      </w:r>
      <w:r w:rsidR="000C661F">
        <w:t xml:space="preserve">? But </w:t>
      </w:r>
      <w:r>
        <w:t>may</w:t>
      </w:r>
      <w:r w:rsidR="000C661F">
        <w:t xml:space="preserve"> be helpful to their office</w:t>
      </w:r>
      <w:r>
        <w:t xml:space="preserve"> in the long run</w:t>
      </w:r>
      <w:r w:rsidR="000C661F">
        <w:t xml:space="preserve">  </w:t>
      </w:r>
    </w:p>
    <w:p w14:paraId="442A35E4" w14:textId="0AF05C70" w:rsidR="000C661F" w:rsidRDefault="00B603D5" w:rsidP="002C0FC7">
      <w:pPr>
        <w:pStyle w:val="ListParagraph"/>
        <w:numPr>
          <w:ilvl w:val="3"/>
          <w:numId w:val="1"/>
        </w:numPr>
        <w:spacing w:after="0"/>
      </w:pPr>
      <w:r>
        <w:t xml:space="preserve">Too vague? Requiring the same training </w:t>
      </w:r>
      <w:r w:rsidR="000C661F">
        <w:t xml:space="preserve">required </w:t>
      </w:r>
      <w:r>
        <w:t>of</w:t>
      </w:r>
      <w:r w:rsidR="000C661F">
        <w:t xml:space="preserve"> hiring committees is at least somewhere to begin</w:t>
      </w:r>
    </w:p>
    <w:p w14:paraId="1E3797C1" w14:textId="3CED04F6" w:rsidR="000C661F" w:rsidRDefault="00C3069F" w:rsidP="002C0FC7">
      <w:pPr>
        <w:pStyle w:val="ListParagraph"/>
        <w:numPr>
          <w:ilvl w:val="3"/>
          <w:numId w:val="1"/>
        </w:numPr>
        <w:spacing w:after="0"/>
      </w:pPr>
      <w:r>
        <w:t>A</w:t>
      </w:r>
      <w:r w:rsidR="000C661F">
        <w:t xml:space="preserve"> </w:t>
      </w:r>
      <w:r>
        <w:t xml:space="preserve">consistent message </w:t>
      </w:r>
      <w:r w:rsidR="000C661F">
        <w:t>university-wide, across departments</w:t>
      </w:r>
      <w:r>
        <w:t xml:space="preserve"> should be set out</w:t>
      </w:r>
      <w:r w:rsidR="002C0FC7">
        <w:t xml:space="preserve"> by diversity office</w:t>
      </w:r>
    </w:p>
    <w:p w14:paraId="11A77879" w14:textId="5E89FBB9" w:rsidR="000C661F" w:rsidRDefault="000C661F" w:rsidP="002C0FC7">
      <w:pPr>
        <w:pStyle w:val="ListParagraph"/>
        <w:numPr>
          <w:ilvl w:val="3"/>
          <w:numId w:val="1"/>
        </w:numPr>
        <w:spacing w:after="0"/>
      </w:pPr>
      <w:r>
        <w:lastRenderedPageBreak/>
        <w:t>Hidden work training needs to start at departme</w:t>
      </w:r>
      <w:r w:rsidR="00C3069F">
        <w:t>nt-</w:t>
      </w:r>
      <w:r>
        <w:t xml:space="preserve">review level, not enough </w:t>
      </w:r>
      <w:r w:rsidR="00C3069F">
        <w:t>at</w:t>
      </w:r>
      <w:r>
        <w:t xml:space="preserve"> just the P&amp;T level</w:t>
      </w:r>
    </w:p>
    <w:p w14:paraId="45AC98F5" w14:textId="58081854" w:rsidR="000C661F" w:rsidRDefault="000C661F" w:rsidP="002C0FC7">
      <w:pPr>
        <w:pStyle w:val="ListParagraph"/>
        <w:numPr>
          <w:ilvl w:val="3"/>
          <w:numId w:val="1"/>
        </w:numPr>
        <w:spacing w:after="0"/>
      </w:pPr>
      <w:r>
        <w:t xml:space="preserve">Nothing will get resolved in </w:t>
      </w:r>
      <w:r w:rsidR="00C3069F">
        <w:t>F</w:t>
      </w:r>
      <w:r>
        <w:t xml:space="preserve">aculty </w:t>
      </w:r>
      <w:r w:rsidR="00C3069F">
        <w:t>S</w:t>
      </w:r>
      <w:r w:rsidR="00E74AB4">
        <w:t>enate until much later</w:t>
      </w:r>
      <w:r>
        <w:t xml:space="preserve"> so add something to A&amp;S </w:t>
      </w:r>
      <w:r w:rsidR="00C3069F">
        <w:t xml:space="preserve">P&amp;T requirements </w:t>
      </w:r>
      <w:r w:rsidR="00E74AB4">
        <w:t>in</w:t>
      </w:r>
      <w:r>
        <w:t xml:space="preserve"> the interim</w:t>
      </w:r>
      <w:r w:rsidR="005C7BA9">
        <w:t>?</w:t>
      </w:r>
    </w:p>
    <w:p w14:paraId="687BA3E4" w14:textId="77777777" w:rsidR="002E6076" w:rsidRDefault="00272E73" w:rsidP="002E6076">
      <w:pPr>
        <w:pStyle w:val="ListParagraph"/>
        <w:numPr>
          <w:ilvl w:val="3"/>
          <w:numId w:val="1"/>
        </w:numPr>
        <w:spacing w:after="0"/>
      </w:pPr>
      <w:r>
        <w:t>Will e</w:t>
      </w:r>
      <w:r w:rsidR="005F3247">
        <w:t>ach department contact each P&amp;T?</w:t>
      </w:r>
    </w:p>
    <w:p w14:paraId="0A257F01" w14:textId="77777777" w:rsidR="002E6076" w:rsidRDefault="002E6076" w:rsidP="002E6076">
      <w:pPr>
        <w:pStyle w:val="ListParagraph"/>
        <w:numPr>
          <w:ilvl w:val="3"/>
          <w:numId w:val="1"/>
        </w:numPr>
        <w:spacing w:after="0"/>
      </w:pPr>
      <w:r>
        <w:t>Mark proposes to table this until diversity committee makes more specific recommendations, but Yasmina says the memo already shows their recommendations and they have no power to actually make changes</w:t>
      </w:r>
    </w:p>
    <w:p w14:paraId="40526D3F" w14:textId="31B865C8" w:rsidR="002E6076" w:rsidRDefault="002E6076" w:rsidP="002E6076">
      <w:pPr>
        <w:pStyle w:val="ListParagraph"/>
        <w:numPr>
          <w:ilvl w:val="3"/>
          <w:numId w:val="1"/>
        </w:numPr>
        <w:spacing w:after="0"/>
      </w:pPr>
      <w:r>
        <w:t>Concern that Faculty Senate will create ad hoc committee which will then decide they can’t make decisions for colleges to change their own P&amp;T guidelines anyway</w:t>
      </w:r>
    </w:p>
    <w:p w14:paraId="166FAAA4" w14:textId="3CD87B88" w:rsidR="00272E73" w:rsidRDefault="00272E73" w:rsidP="002C0FC7">
      <w:pPr>
        <w:pStyle w:val="ListParagraph"/>
        <w:numPr>
          <w:ilvl w:val="3"/>
          <w:numId w:val="1"/>
        </w:numPr>
        <w:spacing w:after="0"/>
      </w:pPr>
      <w:r>
        <w:t xml:space="preserve">Jennifer moves to table until December meeting, Curt seconds, </w:t>
      </w:r>
      <w:r w:rsidR="008D22C9">
        <w:t xml:space="preserve">all approve, </w:t>
      </w:r>
      <w:r w:rsidR="007302D8">
        <w:t>motion passes</w:t>
      </w:r>
    </w:p>
    <w:p w14:paraId="12476BAF" w14:textId="77777777" w:rsidR="005F3247" w:rsidRDefault="005F3247" w:rsidP="005F3247">
      <w:pPr>
        <w:pStyle w:val="ListParagraph"/>
        <w:spacing w:after="0"/>
        <w:ind w:left="2520"/>
      </w:pPr>
    </w:p>
    <w:p w14:paraId="052C57FD" w14:textId="2BB0215B" w:rsidR="006671C4" w:rsidRDefault="005F3247" w:rsidP="00A54734">
      <w:pPr>
        <w:pStyle w:val="ListParagraph"/>
        <w:numPr>
          <w:ilvl w:val="0"/>
          <w:numId w:val="1"/>
        </w:numPr>
        <w:spacing w:after="0"/>
        <w:ind w:left="360"/>
      </w:pPr>
      <w:r>
        <w:t>Motion to adjourn—Jennifer moves</w:t>
      </w:r>
      <w:r w:rsidR="00272E73">
        <w:t xml:space="preserve">, Erin seconds, </w:t>
      </w:r>
      <w:r w:rsidR="007302D8">
        <w:t>all approve, motion passes</w:t>
      </w:r>
    </w:p>
    <w:sectPr w:rsidR="0066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E0B4F"/>
    <w:multiLevelType w:val="hybridMultilevel"/>
    <w:tmpl w:val="649C1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B616E"/>
    <w:multiLevelType w:val="hybridMultilevel"/>
    <w:tmpl w:val="02224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E25"/>
    <w:rsid w:val="00024878"/>
    <w:rsid w:val="00075B37"/>
    <w:rsid w:val="00087A1E"/>
    <w:rsid w:val="000C661F"/>
    <w:rsid w:val="00106BE2"/>
    <w:rsid w:val="001542F4"/>
    <w:rsid w:val="001C7811"/>
    <w:rsid w:val="001D658F"/>
    <w:rsid w:val="001F5FD5"/>
    <w:rsid w:val="002417E7"/>
    <w:rsid w:val="0026473D"/>
    <w:rsid w:val="00272E73"/>
    <w:rsid w:val="00277DBE"/>
    <w:rsid w:val="002C0FC7"/>
    <w:rsid w:val="002E5BFD"/>
    <w:rsid w:val="002E6076"/>
    <w:rsid w:val="003734CF"/>
    <w:rsid w:val="00420DB9"/>
    <w:rsid w:val="00440753"/>
    <w:rsid w:val="00460739"/>
    <w:rsid w:val="0053224B"/>
    <w:rsid w:val="00571825"/>
    <w:rsid w:val="0057562E"/>
    <w:rsid w:val="005A4738"/>
    <w:rsid w:val="005C7BA9"/>
    <w:rsid w:val="005F0050"/>
    <w:rsid w:val="005F3247"/>
    <w:rsid w:val="006671C4"/>
    <w:rsid w:val="0068475C"/>
    <w:rsid w:val="006A13DA"/>
    <w:rsid w:val="006C1559"/>
    <w:rsid w:val="006D0A8A"/>
    <w:rsid w:val="006D3CA6"/>
    <w:rsid w:val="00707170"/>
    <w:rsid w:val="007302D8"/>
    <w:rsid w:val="00753798"/>
    <w:rsid w:val="0078075D"/>
    <w:rsid w:val="007B4E25"/>
    <w:rsid w:val="00811DE0"/>
    <w:rsid w:val="00816BCE"/>
    <w:rsid w:val="008261B3"/>
    <w:rsid w:val="00864D0C"/>
    <w:rsid w:val="008C4578"/>
    <w:rsid w:val="008C51C3"/>
    <w:rsid w:val="008C73AC"/>
    <w:rsid w:val="008D22C9"/>
    <w:rsid w:val="00903FCA"/>
    <w:rsid w:val="00916C0E"/>
    <w:rsid w:val="009506FB"/>
    <w:rsid w:val="00970952"/>
    <w:rsid w:val="00A21DB9"/>
    <w:rsid w:val="00A52D85"/>
    <w:rsid w:val="00A54734"/>
    <w:rsid w:val="00AB4B50"/>
    <w:rsid w:val="00AC7C1F"/>
    <w:rsid w:val="00B008B1"/>
    <w:rsid w:val="00B226BF"/>
    <w:rsid w:val="00B603D5"/>
    <w:rsid w:val="00B728AA"/>
    <w:rsid w:val="00BA2702"/>
    <w:rsid w:val="00BD4AEB"/>
    <w:rsid w:val="00C3069F"/>
    <w:rsid w:val="00C62BDE"/>
    <w:rsid w:val="00C6770D"/>
    <w:rsid w:val="00D070C3"/>
    <w:rsid w:val="00D177E3"/>
    <w:rsid w:val="00D31D7E"/>
    <w:rsid w:val="00D60BA7"/>
    <w:rsid w:val="00D664BB"/>
    <w:rsid w:val="00DA0F09"/>
    <w:rsid w:val="00DB03EA"/>
    <w:rsid w:val="00E1718D"/>
    <w:rsid w:val="00E74AB4"/>
    <w:rsid w:val="00EC4DF8"/>
    <w:rsid w:val="00F172C1"/>
    <w:rsid w:val="00F8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946DC"/>
  <w15:chartTrackingRefBased/>
  <w15:docId w15:val="{28422CE6-7C9B-4136-A304-4FCD9308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D8FBE1560C64EB20C4DEED1B96A56" ma:contentTypeVersion="13" ma:contentTypeDescription="Create a new document." ma:contentTypeScope="" ma:versionID="78e0955a1738715ca6e57b54474294cc">
  <xsd:schema xmlns:xsd="http://www.w3.org/2001/XMLSchema" xmlns:xs="http://www.w3.org/2001/XMLSchema" xmlns:p="http://schemas.microsoft.com/office/2006/metadata/properties" xmlns:ns3="c6efa644-1809-4ad8-9cfb-11e5b7bd2729" xmlns:ns4="d18b85ae-6b1b-4e72-9160-50b7a5c5764f" targetNamespace="http://schemas.microsoft.com/office/2006/metadata/properties" ma:root="true" ma:fieldsID="1c9e51a535bb5e207ae0dbfdae173ab6" ns3:_="" ns4:_="">
    <xsd:import namespace="c6efa644-1809-4ad8-9cfb-11e5b7bd2729"/>
    <xsd:import namespace="d18b85ae-6b1b-4e72-9160-50b7a5c576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fa644-1809-4ad8-9cfb-11e5b7bd2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85ae-6b1b-4e72-9160-50b7a5c57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A0FE9-7D83-4A58-AD7E-5817BFE36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B5F3-9C1F-4008-9F80-8B194DE2A9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6C609-461C-4A39-B6CE-8FB40BDF6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efa644-1809-4ad8-9cfb-11e5b7bd2729"/>
    <ds:schemaRef ds:uri="d18b85ae-6b1b-4e72-9160-50b7a5c5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MacKinnon</dc:creator>
  <cp:keywords/>
  <dc:description/>
  <cp:lastModifiedBy>Ann Cravero</cp:lastModifiedBy>
  <cp:revision>2</cp:revision>
  <dcterms:created xsi:type="dcterms:W3CDTF">2019-12-02T22:22:00Z</dcterms:created>
  <dcterms:modified xsi:type="dcterms:W3CDTF">2019-12-02T22:22:00Z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0x0101003A8D8FBE1560C64EB20C4DEED1B96A56</vt:lpwstr>
  </property>
</Properties>
</file>